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both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both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both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both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8910" w:type="dxa"/>
        <w:jc w:val="left"/>
        <w:tblInd w:w="82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52"/>
        <w:gridCol w:w="5858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3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 szerz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ő</w:t>
            </w:r>
            <w:r>
              <w:rPr>
                <w:rFonts w:ascii="Helvetica Neue" w:cs="Arial Unicode MS" w:hAnsi="Helvetica Neue" w:eastAsia="Arial Unicode MS"/>
                <w:rtl w:val="0"/>
              </w:rPr>
              <w:t>k/szerkeszt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ő</w:t>
            </w:r>
            <w:r>
              <w:rPr>
                <w:rFonts w:ascii="Helvetica Neue" w:cs="Arial Unicode MS" w:hAnsi="Helvetica Neue" w:eastAsia="Arial Unicode MS"/>
                <w:rtl w:val="0"/>
              </w:rPr>
              <w:t>k neve</w:t>
            </w:r>
          </w:p>
        </w:tc>
        <w:tc>
          <w:tcPr>
            <w:tcW w:type="dxa" w:w="58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 szerz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ő</w:t>
            </w:r>
            <w:r>
              <w:rPr>
                <w:rFonts w:ascii="Helvetica Neue" w:cs="Arial Unicode MS" w:hAnsi="Helvetica Neue" w:eastAsia="Arial Unicode MS"/>
                <w:rtl w:val="0"/>
              </w:rPr>
              <w:t>k/szerkeszt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ő</w:t>
            </w:r>
            <w:r>
              <w:rPr>
                <w:rFonts w:ascii="Helvetica Neue" w:cs="Arial Unicode MS" w:hAnsi="Helvetica Neue" w:eastAsia="Arial Unicode MS"/>
                <w:rtl w:val="0"/>
              </w:rPr>
              <w:t>k affili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á</w:t>
            </w:r>
            <w:r>
              <w:rPr>
                <w:rFonts w:ascii="Helvetica Neue" w:cs="Arial Unicode MS" w:hAnsi="Helvetica Neue" w:eastAsia="Arial Unicode MS"/>
                <w:rtl w:val="0"/>
              </w:rPr>
              <w:t>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ó</w:t>
            </w:r>
            <w:r>
              <w:rPr>
                <w:rFonts w:ascii="Helvetica Neue" w:cs="Arial Unicode MS" w:hAnsi="Helvetica Neue" w:eastAsia="Arial Unicode MS"/>
                <w:rtl w:val="0"/>
              </w:rPr>
              <w:t>ja</w:t>
            </w:r>
          </w:p>
        </w:tc>
        <w:tc>
          <w:tcPr>
            <w:tcW w:type="dxa" w:w="58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 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tet tervezett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í</w:t>
            </w:r>
            <w:r>
              <w:rPr>
                <w:rFonts w:ascii="Helvetica Neue" w:cs="Arial Unicode MS" w:hAnsi="Helvetica Neue" w:eastAsia="Arial Unicode MS"/>
                <w:rtl w:val="0"/>
              </w:rPr>
              <w:t>me</w:t>
            </w:r>
          </w:p>
        </w:tc>
        <w:tc>
          <w:tcPr>
            <w:tcW w:type="dxa" w:w="58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 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sszefoglal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ó</w:t>
            </w:r>
            <w:r>
              <w:rPr>
                <w:rFonts w:ascii="Helvetica Neue" w:cs="Arial Unicode MS" w:hAnsi="Helvetica Neue" w:eastAsia="Arial Unicode MS"/>
                <w:rtl w:val="0"/>
              </w:rPr>
              <w:t>ja (3000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–</w:t>
            </w:r>
            <w:r>
              <w:rPr>
                <w:rFonts w:ascii="Helvetica Neue" w:cs="Arial Unicode MS" w:hAnsi="Helvetica Neue" w:eastAsia="Arial Unicode MS"/>
                <w:rtl w:val="0"/>
              </w:rPr>
              <w:t>6000n)</w:t>
            </w:r>
          </w:p>
        </w:tc>
        <w:tc>
          <w:tcPr>
            <w:tcW w:type="dxa" w:w="58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 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tet el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ő</w:t>
            </w:r>
            <w:r>
              <w:rPr>
                <w:rFonts w:ascii="Helvetica Neue" w:cs="Arial Unicode MS" w:hAnsi="Helvetica Neue" w:eastAsia="Arial Unicode MS"/>
                <w:rtl w:val="0"/>
              </w:rPr>
              <w:t>zetes tartalomjegyz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ke</w:t>
            </w:r>
          </w:p>
        </w:tc>
        <w:tc>
          <w:tcPr>
            <w:tcW w:type="dxa" w:w="58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kulcsszavak (3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–</w:t>
            </w:r>
            <w:r>
              <w:rPr>
                <w:rFonts w:ascii="Helvetica Neue" w:cs="Arial Unicode MS" w:hAnsi="Helvetica Neue" w:eastAsia="Arial Unicode MS"/>
                <w:rtl w:val="0"/>
              </w:rPr>
              <w:t>10)</w:t>
            </w:r>
          </w:p>
        </w:tc>
        <w:tc>
          <w:tcPr>
            <w:tcW w:type="dxa" w:w="58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61" w:hRule="atLeast"/>
        </w:trPr>
        <w:tc>
          <w:tcPr>
            <w:tcW w:type="dxa" w:w="3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milyen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kben van 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szen a 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zirat? (bele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rtve a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á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bjegyzeteket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az irodalomjegyz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ket)</w:t>
            </w:r>
          </w:p>
        </w:tc>
        <w:tc>
          <w:tcPr>
            <w:tcW w:type="dxa" w:w="58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                     80%                 90%                100%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91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 a 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zirat nincs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 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szen 100%-ban</w:t>
            </w:r>
          </w:p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3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mikorra 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á</w:t>
            </w:r>
            <w:r>
              <w:rPr>
                <w:rFonts w:ascii="Helvetica Neue" w:cs="Arial Unicode MS" w:hAnsi="Helvetica Neue" w:eastAsia="Arial Unicode MS"/>
                <w:rtl w:val="0"/>
              </w:rPr>
              <w:t>llalja a szerz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ő</w:t>
            </w:r>
            <w:r>
              <w:rPr>
                <w:rFonts w:ascii="Helvetica Neue" w:cs="Arial Unicode MS" w:hAnsi="Helvetica Neue" w:eastAsia="Arial Unicode MS"/>
                <w:rtl w:val="0"/>
              </w:rPr>
              <w:t>/szerkeszt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ő </w:t>
            </w:r>
            <w:r>
              <w:rPr>
                <w:rFonts w:ascii="Helvetica Neue" w:cs="Arial Unicode MS" w:hAnsi="Helvetica Neue" w:eastAsia="Arial Unicode MS"/>
                <w:rtl w:val="0"/>
              </w:rPr>
              <w:t>a 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zirat elk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sz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í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t?</w:t>
            </w:r>
          </w:p>
        </w:tc>
        <w:tc>
          <w:tcPr>
            <w:tcW w:type="dxa" w:w="58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891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 a 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zirat 100%-ban 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szen van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olvas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ó</w:t>
            </w:r>
            <w:r>
              <w:rPr>
                <w:rFonts w:ascii="Helvetica Neue" w:cs="Arial Unicode MS" w:hAnsi="Helvetica Neue" w:eastAsia="Arial Unicode MS"/>
                <w:rtl w:val="0"/>
              </w:rPr>
              <w:t>szerkeszt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ő </w:t>
            </w:r>
            <w:r>
              <w:rPr>
                <w:rFonts w:ascii="Helvetica Neue" w:cs="Arial Unicode MS" w:hAnsi="Helvetica Neue" w:eastAsia="Arial Unicode MS"/>
                <w:rtl w:val="0"/>
              </w:rPr>
              <w:t>olvasta-e a sz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veget?</w:t>
            </w:r>
          </w:p>
        </w:tc>
        <w:tc>
          <w:tcPr>
            <w:tcW w:type="dxa" w:w="58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lektor olvasta-e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á</w:t>
            </w:r>
            <w:r>
              <w:rPr>
                <w:rFonts w:ascii="Helvetica Neue" w:cs="Arial Unicode MS" w:hAnsi="Helvetica Neue" w:eastAsia="Arial Unicode MS"/>
                <w:rtl w:val="0"/>
              </w:rPr>
              <w:t>r a 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tetet?</w:t>
            </w:r>
          </w:p>
        </w:tc>
        <w:tc>
          <w:tcPr>
            <w:tcW w:type="dxa" w:w="58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 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pek,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á</w:t>
            </w:r>
            <w:r>
              <w:rPr>
                <w:rFonts w:ascii="Helvetica Neue" w:cs="Arial Unicode MS" w:hAnsi="Helvetica Neue" w:eastAsia="Arial Unicode MS"/>
                <w:rtl w:val="0"/>
              </w:rPr>
              <w:t>br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á</w:t>
            </w:r>
            <w:r>
              <w:rPr>
                <w:rFonts w:ascii="Helvetica Neue" w:cs="Arial Unicode MS" w:hAnsi="Helvetica Neue" w:eastAsia="Arial Unicode MS"/>
                <w:rtl w:val="0"/>
              </w:rPr>
              <w:t>k elk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sz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ltek-e,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jogtisztas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á</w:t>
            </w:r>
            <w:r>
              <w:rPr>
                <w:rFonts w:ascii="Helvetica Neue" w:cs="Arial Unicode MS" w:hAnsi="Helvetica Neue" w:eastAsia="Arial Unicode MS"/>
                <w:rtl w:val="0"/>
              </w:rPr>
              <w:t>guk igazolhat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ó</w:t>
            </w:r>
            <w:r>
              <w:rPr>
                <w:rFonts w:ascii="Helvetica Neue" w:cs="Arial Unicode MS" w:hAnsi="Helvetica Neue" w:eastAsia="Arial Unicode MS"/>
                <w:rtl w:val="0"/>
              </w:rPr>
              <w:t>-e?</w:t>
            </w:r>
          </w:p>
        </w:tc>
        <w:tc>
          <w:tcPr>
            <w:tcW w:type="dxa" w:w="58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rdel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elk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sz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lt-e?</w:t>
            </w:r>
          </w:p>
        </w:tc>
        <w:tc>
          <w:tcPr>
            <w:tcW w:type="dxa" w:w="585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both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720" w:right="0" w:firstLine="0"/>
        <w:jc w:val="both"/>
        <w:outlineLvl w:val="9"/>
        <w:rPr>
          <w:rtl w:val="0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áblázatstílus 2">
    <w:name w:val="Táblázatstílus 2"/>
    <w:next w:val="Táblázatstílu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